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57" w:rsidRDefault="001863FC">
      <w:pPr>
        <w:jc w:val="both"/>
        <w:rPr>
          <w:sz w:val="20"/>
          <w:szCs w:val="20"/>
        </w:rPr>
      </w:pPr>
      <w:r>
        <w:rPr>
          <w:sz w:val="20"/>
          <w:szCs w:val="20"/>
        </w:rPr>
        <w:t>Ce questionnaire a été préparé par les associations Collectif Plein La Vue et Résistance à l’Agression Publicitaire Lyon. La thématique de la publicité dans l’espace public a pris une vraie place dans le débat politique et médiatique lyonnais depuis deux a</w:t>
      </w:r>
      <w:r>
        <w:rPr>
          <w:sz w:val="20"/>
          <w:szCs w:val="20"/>
        </w:rPr>
        <w:t xml:space="preserve">ns. Une consultation menée en février 2019 démontre </w:t>
      </w:r>
      <w:r>
        <w:rPr>
          <w:b/>
          <w:sz w:val="20"/>
          <w:szCs w:val="20"/>
        </w:rPr>
        <w:t>les fortes attentes de la population en la matière</w:t>
      </w:r>
      <w:r>
        <w:rPr>
          <w:sz w:val="20"/>
          <w:szCs w:val="20"/>
        </w:rPr>
        <w:t xml:space="preserve"> avec une demande, notamment, concernant la non autorisation des écrans publicitaires numériques. Par ailleurs, la réduction de la pression publicitaire f</w:t>
      </w:r>
      <w:r>
        <w:rPr>
          <w:sz w:val="20"/>
          <w:szCs w:val="20"/>
        </w:rPr>
        <w:t xml:space="preserve">ait partie des demandes des Marches pour le Climat. </w:t>
      </w:r>
      <w:r>
        <w:rPr>
          <w:b/>
          <w:sz w:val="20"/>
          <w:szCs w:val="20"/>
        </w:rPr>
        <w:t>En tant que candidat·e, si vous gagnez l’élection, vous serez rapidement amené·e à prendre position officiellement sur le Règlement Local de Publicité intercommunal*</w:t>
      </w:r>
      <w:r>
        <w:rPr>
          <w:sz w:val="20"/>
          <w:szCs w:val="20"/>
        </w:rPr>
        <w:t xml:space="preserve"> (RLPi).</w:t>
      </w:r>
    </w:p>
    <w:p w:rsidR="00A36757" w:rsidRDefault="001863FC">
      <w:pPr>
        <w:jc w:val="both"/>
        <w:rPr>
          <w:sz w:val="20"/>
          <w:szCs w:val="20"/>
        </w:rPr>
      </w:pPr>
      <w:r>
        <w:rPr>
          <w:sz w:val="20"/>
          <w:szCs w:val="20"/>
        </w:rPr>
        <w:t xml:space="preserve">A ce titre, </w:t>
      </w:r>
      <w:r>
        <w:rPr>
          <w:b/>
          <w:sz w:val="20"/>
          <w:szCs w:val="20"/>
        </w:rPr>
        <w:t>les résultats de c</w:t>
      </w:r>
      <w:r>
        <w:rPr>
          <w:b/>
          <w:sz w:val="20"/>
          <w:szCs w:val="20"/>
        </w:rPr>
        <w:t>e questionnaire permettront aux électeurs de prendre connaissance de la position des candidats aux municipales de votre commune</w:t>
      </w:r>
      <w:r>
        <w:rPr>
          <w:sz w:val="20"/>
          <w:szCs w:val="20"/>
        </w:rPr>
        <w:t xml:space="preserve"> sur les mesures de ce futur RLPi. </w:t>
      </w:r>
      <w:r>
        <w:rPr>
          <w:sz w:val="20"/>
          <w:szCs w:val="20"/>
          <w:u w:val="single"/>
        </w:rPr>
        <w:t>Nos deux organisations feront tous leurs efforts pour donner à connaître vos positions comme c</w:t>
      </w:r>
      <w:r>
        <w:rPr>
          <w:sz w:val="20"/>
          <w:szCs w:val="20"/>
          <w:u w:val="single"/>
        </w:rPr>
        <w:t>elles de vos concurrents.</w:t>
      </w:r>
    </w:p>
    <w:p w:rsidR="00A36757" w:rsidRDefault="001863FC">
      <w:pPr>
        <w:jc w:val="both"/>
        <w:rPr>
          <w:sz w:val="20"/>
          <w:szCs w:val="20"/>
        </w:rPr>
      </w:pPr>
      <w:r>
        <w:rPr>
          <w:sz w:val="20"/>
          <w:szCs w:val="20"/>
        </w:rPr>
        <w:t xml:space="preserve">Nous vous remercions de bien vouloir répondre à ce questionnaire </w:t>
      </w:r>
      <w:r>
        <w:rPr>
          <w:b/>
          <w:sz w:val="20"/>
          <w:szCs w:val="20"/>
        </w:rPr>
        <w:t>avant le 5 février 2020 au plus tard</w:t>
      </w:r>
      <w:r>
        <w:rPr>
          <w:sz w:val="20"/>
          <w:szCs w:val="20"/>
        </w:rPr>
        <w:t>. L’absence de réponses sera assimilée à un positionnement contre les demandes de réduction de la pression publicitaire.</w:t>
      </w:r>
    </w:p>
    <w:p w:rsidR="00A36757" w:rsidRDefault="00A36757">
      <w:pPr>
        <w:spacing w:after="0"/>
        <w:jc w:val="both"/>
        <w:rPr>
          <w:sz w:val="20"/>
          <w:szCs w:val="20"/>
        </w:rPr>
      </w:pPr>
    </w:p>
    <w:p w:rsidR="00A36757" w:rsidRDefault="001863FC">
      <w:pPr>
        <w:spacing w:after="0"/>
        <w:jc w:val="both"/>
        <w:rPr>
          <w:sz w:val="20"/>
          <w:szCs w:val="20"/>
        </w:rPr>
      </w:pPr>
      <w:r>
        <w:rPr>
          <w:sz w:val="20"/>
          <w:szCs w:val="20"/>
        </w:rPr>
        <w:t>Vous po</w:t>
      </w:r>
      <w:r>
        <w:rPr>
          <w:sz w:val="20"/>
          <w:szCs w:val="20"/>
        </w:rPr>
        <w:t xml:space="preserve">uvez répondre directement dans ce formulaire ou développer vos réponses dans un document que vous joindrez au questionnaire par retour de mail. Possibilité de répondre également en ligne </w:t>
      </w:r>
      <w:r w:rsidR="007B46CA">
        <w:rPr>
          <w:sz w:val="20"/>
          <w:szCs w:val="20"/>
        </w:rPr>
        <w:t>sur le lien</w:t>
      </w:r>
      <w:r>
        <w:rPr>
          <w:sz w:val="20"/>
          <w:szCs w:val="20"/>
        </w:rPr>
        <w:t xml:space="preserve"> suivant</w:t>
      </w:r>
      <w:r>
        <w:rPr>
          <w:sz w:val="20"/>
          <w:szCs w:val="20"/>
        </w:rPr>
        <w:t> :</w:t>
      </w:r>
      <w:r w:rsidR="007B46CA">
        <w:rPr>
          <w:sz w:val="20"/>
          <w:szCs w:val="20"/>
        </w:rPr>
        <w:t xml:space="preserve"> </w:t>
      </w:r>
      <w:hyperlink r:id="rId7" w:history="1">
        <w:r w:rsidR="007B46CA" w:rsidRPr="007B46CA">
          <w:rPr>
            <w:rStyle w:val="Hipervnculo"/>
            <w:sz w:val="18"/>
            <w:szCs w:val="18"/>
          </w:rPr>
          <w:t>Questionnaire en ligne</w:t>
        </w:r>
      </w:hyperlink>
    </w:p>
    <w:p w:rsidR="00A36757" w:rsidRDefault="001863FC">
      <w:pPr>
        <w:spacing w:after="0" w:line="240" w:lineRule="auto"/>
        <w:jc w:val="both"/>
        <w:rPr>
          <w:i/>
          <w:sz w:val="18"/>
          <w:szCs w:val="18"/>
        </w:rPr>
      </w:pPr>
      <w:r>
        <w:rPr>
          <w:i/>
          <w:sz w:val="18"/>
          <w:szCs w:val="18"/>
        </w:rPr>
        <w:t>Contact en cas de questions de tout ordre : An</w:t>
      </w:r>
      <w:r>
        <w:rPr>
          <w:i/>
          <w:sz w:val="18"/>
          <w:szCs w:val="18"/>
        </w:rPr>
        <w:t xml:space="preserve">thony GEOFFROY, </w:t>
      </w:r>
      <w:hyperlink r:id="rId8">
        <w:r>
          <w:rPr>
            <w:i/>
            <w:color w:val="0563C1"/>
            <w:sz w:val="18"/>
            <w:szCs w:val="18"/>
            <w:u w:val="single"/>
          </w:rPr>
          <w:t>collectif.pleinlavue@gmail.com</w:t>
        </w:r>
      </w:hyperlink>
      <w:r>
        <w:rPr>
          <w:i/>
          <w:sz w:val="18"/>
          <w:szCs w:val="18"/>
        </w:rPr>
        <w:t>, 07·81·55·98·17</w:t>
      </w:r>
    </w:p>
    <w:p w:rsidR="00A36757" w:rsidRDefault="00A36757">
      <w:pPr>
        <w:jc w:val="both"/>
        <w:rPr>
          <w:i/>
          <w:sz w:val="20"/>
          <w:szCs w:val="20"/>
        </w:rPr>
      </w:pPr>
    </w:p>
    <w:p w:rsidR="00A36757" w:rsidRDefault="001863FC">
      <w:pPr>
        <w:jc w:val="both"/>
        <w:rPr>
          <w:i/>
          <w:sz w:val="20"/>
          <w:szCs w:val="20"/>
        </w:rPr>
      </w:pPr>
      <w:r>
        <w:rPr>
          <w:i/>
          <w:sz w:val="20"/>
          <w:szCs w:val="20"/>
        </w:rPr>
        <w:t>*Le Règlement Local de Publicité intercommunal (RLPi) définit localement les règles encadrant la pose de dispositifs publicitaires et e</w:t>
      </w:r>
      <w:r>
        <w:rPr>
          <w:i/>
          <w:sz w:val="20"/>
          <w:szCs w:val="20"/>
        </w:rPr>
        <w:t xml:space="preserve">nseignes commerciales. Ce document sera arrêté par la Métropole de Lyon en début de prochaine mandature. Cet arrêt sera voté en Conseil Métropolitain et chaque commune devra donner un avis officiel sur ce document avant son approbation (l’avis défavorable </w:t>
      </w:r>
      <w:r>
        <w:rPr>
          <w:i/>
          <w:sz w:val="20"/>
          <w:szCs w:val="20"/>
        </w:rPr>
        <w:t>d’une commune aura pour conséquence de renouveler l’arrêt du document en Métropole, mais à la majorité des deux tiers cette fois-ci).</w:t>
      </w:r>
    </w:p>
    <w:p w:rsidR="00A36757" w:rsidRDefault="00A36757">
      <w:pPr>
        <w:jc w:val="both"/>
        <w:rPr>
          <w:i/>
          <w:sz w:val="6"/>
          <w:szCs w:val="6"/>
        </w:rPr>
      </w:pPr>
    </w:p>
    <w:p w:rsidR="00A36757" w:rsidRDefault="001863FC">
      <w:pPr>
        <w:numPr>
          <w:ilvl w:val="0"/>
          <w:numId w:val="1"/>
        </w:numPr>
        <w:pBdr>
          <w:top w:val="nil"/>
          <w:left w:val="nil"/>
          <w:bottom w:val="nil"/>
          <w:right w:val="nil"/>
          <w:between w:val="nil"/>
        </w:pBdr>
        <w:spacing w:after="0"/>
        <w:rPr>
          <w:color w:val="000000"/>
        </w:rPr>
      </w:pPr>
      <w:r>
        <w:rPr>
          <w:b/>
          <w:color w:val="000000"/>
        </w:rPr>
        <w:t>De manière générale, souhaitez-vous réduire la place de la publicité dans l'espace public ?</w:t>
      </w:r>
    </w:p>
    <w:p w:rsidR="00A36757" w:rsidRDefault="001863FC">
      <w:pPr>
        <w:pBdr>
          <w:top w:val="nil"/>
          <w:left w:val="nil"/>
          <w:bottom w:val="nil"/>
          <w:right w:val="nil"/>
          <w:between w:val="nil"/>
        </w:pBdr>
        <w:spacing w:after="0"/>
        <w:ind w:left="720"/>
        <w:jc w:val="right"/>
        <w:rPr>
          <w:color w:val="000000"/>
        </w:rPr>
      </w:pPr>
      <w:r>
        <w:rPr>
          <w:b/>
          <w:color w:val="000000"/>
        </w:rPr>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w:t>
      </w:r>
      <w:r>
        <w:rPr>
          <w:color w:val="000000"/>
        </w:rPr>
        <w:t>.....................................................</w:t>
      </w:r>
    </w:p>
    <w:p w:rsidR="00A36757" w:rsidRDefault="00A36757">
      <w:pPr>
        <w:pBdr>
          <w:top w:val="nil"/>
          <w:left w:val="nil"/>
          <w:bottom w:val="nil"/>
          <w:right w:val="nil"/>
          <w:between w:val="nil"/>
        </w:pBdr>
        <w:spacing w:after="0"/>
        <w:rPr>
          <w:color w:val="000000"/>
        </w:rPr>
      </w:pPr>
    </w:p>
    <w:p w:rsidR="00A36757" w:rsidRDefault="001863FC">
      <w:pPr>
        <w:numPr>
          <w:ilvl w:val="0"/>
          <w:numId w:val="1"/>
        </w:numPr>
        <w:pBdr>
          <w:top w:val="nil"/>
          <w:left w:val="nil"/>
          <w:bottom w:val="nil"/>
          <w:right w:val="nil"/>
          <w:between w:val="nil"/>
        </w:pBdr>
        <w:spacing w:after="0"/>
        <w:jc w:val="both"/>
        <w:rPr>
          <w:color w:val="000000"/>
        </w:rPr>
      </w:pPr>
      <w:r>
        <w:rPr>
          <w:b/>
          <w:color w:val="000000"/>
        </w:rPr>
        <w:t>Seriez-vous d'accord pour spécifier des zones blanches, sans publicité, à proximité des écoles par exemple ?</w:t>
      </w:r>
    </w:p>
    <w:p w:rsidR="00A36757" w:rsidRDefault="001863FC">
      <w:pPr>
        <w:pBdr>
          <w:top w:val="nil"/>
          <w:left w:val="nil"/>
          <w:bottom w:val="nil"/>
          <w:right w:val="nil"/>
          <w:between w:val="nil"/>
        </w:pBdr>
        <w:spacing w:after="0"/>
        <w:ind w:left="720" w:hanging="720"/>
        <w:jc w:val="right"/>
        <w:rPr>
          <w:b/>
          <w:color w:val="000000"/>
        </w:rPr>
      </w:pPr>
      <w:r>
        <w:rPr>
          <w:b/>
          <w:color w:val="000000"/>
        </w:rPr>
        <w:t>Oui - Non</w:t>
      </w:r>
    </w:p>
    <w:p w:rsidR="00A36757" w:rsidRDefault="001863FC">
      <w:pPr>
        <w:pBdr>
          <w:top w:val="nil"/>
          <w:left w:val="nil"/>
          <w:bottom w:val="nil"/>
          <w:right w:val="nil"/>
          <w:between w:val="nil"/>
        </w:pBdr>
        <w:spacing w:after="0"/>
        <w:rPr>
          <w:color w:val="000000"/>
        </w:rPr>
      </w:pPr>
      <w:r>
        <w:t>Vos précisions : ………….............................................................</w:t>
      </w:r>
      <w:r>
        <w:t xml:space="preserve">................................................................. </w:t>
      </w:r>
      <w:r>
        <w:rPr>
          <w:color w:val="000000"/>
        </w:rPr>
        <w:t>…................................................................................................................................................................</w:t>
      </w:r>
    </w:p>
    <w:p w:rsidR="00A36757" w:rsidRDefault="00A36757">
      <w:pPr>
        <w:pBdr>
          <w:top w:val="nil"/>
          <w:left w:val="nil"/>
          <w:bottom w:val="nil"/>
          <w:right w:val="nil"/>
          <w:between w:val="nil"/>
        </w:pBdr>
        <w:spacing w:after="0"/>
        <w:ind w:left="720"/>
        <w:rPr>
          <w:color w:val="000000"/>
        </w:rPr>
      </w:pPr>
      <w:bookmarkStart w:id="0" w:name="_gjdgxs" w:colFirst="0" w:colLast="0"/>
      <w:bookmarkEnd w:id="0"/>
    </w:p>
    <w:p w:rsidR="00A36757" w:rsidRDefault="001863FC">
      <w:pPr>
        <w:numPr>
          <w:ilvl w:val="0"/>
          <w:numId w:val="1"/>
        </w:numPr>
        <w:pBdr>
          <w:top w:val="nil"/>
          <w:left w:val="nil"/>
          <w:bottom w:val="nil"/>
          <w:right w:val="nil"/>
          <w:between w:val="nil"/>
        </w:pBdr>
        <w:spacing w:after="0"/>
        <w:jc w:val="right"/>
        <w:rPr>
          <w:color w:val="000000"/>
        </w:rPr>
      </w:pPr>
      <w:r>
        <w:rPr>
          <w:b/>
          <w:color w:val="000000"/>
        </w:rPr>
        <w:t>Êtes-vous pour la limitation d</w:t>
      </w:r>
      <w:r>
        <w:rPr>
          <w:b/>
        </w:rPr>
        <w:t>es publicités à un format</w:t>
      </w:r>
      <w:r>
        <w:rPr>
          <w:b/>
          <w:color w:val="000000"/>
        </w:rPr>
        <w:t xml:space="preserve"> 50x70cm sur un su</w:t>
      </w:r>
      <w:r>
        <w:rPr>
          <w:b/>
        </w:rPr>
        <w:t>pport de taille maximale</w:t>
      </w:r>
      <w:r>
        <w:rPr>
          <w:b/>
          <w:color w:val="000000"/>
        </w:rPr>
        <w:t xml:space="preserve"> de 2 m² ? </w:t>
      </w:r>
      <w:r>
        <w:rPr>
          <w:sz w:val="18"/>
          <w:szCs w:val="18"/>
        </w:rPr>
        <w:t xml:space="preserve">(2m² correspond à la taille des panneaux que l’on trouve sur les abribus par exemple)                                 </w:t>
      </w:r>
      <w:r>
        <w:rPr>
          <w:b/>
          <w:color w:val="000000"/>
        </w:rPr>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 xml:space="preserve"> …..........................................................................................................</w:t>
      </w:r>
      <w:r>
        <w:rPr>
          <w:color w:val="000000"/>
        </w:rPr>
        <w:t>......................................................</w:t>
      </w:r>
    </w:p>
    <w:p w:rsidR="00A36757" w:rsidRDefault="00A36757">
      <w:pPr>
        <w:pBdr>
          <w:top w:val="nil"/>
          <w:left w:val="nil"/>
          <w:bottom w:val="nil"/>
          <w:right w:val="nil"/>
          <w:between w:val="nil"/>
        </w:pBdr>
        <w:spacing w:after="0"/>
        <w:ind w:left="720" w:hanging="720"/>
        <w:rPr>
          <w:color w:val="000000"/>
        </w:rPr>
      </w:pPr>
    </w:p>
    <w:p w:rsidR="00A36757" w:rsidRDefault="001863FC">
      <w:pPr>
        <w:numPr>
          <w:ilvl w:val="0"/>
          <w:numId w:val="1"/>
        </w:numPr>
        <w:pBdr>
          <w:top w:val="nil"/>
          <w:left w:val="nil"/>
          <w:bottom w:val="nil"/>
          <w:right w:val="nil"/>
          <w:between w:val="nil"/>
        </w:pBdr>
        <w:spacing w:after="0"/>
        <w:jc w:val="both"/>
        <w:rPr>
          <w:color w:val="000000"/>
        </w:rPr>
      </w:pPr>
      <w:r>
        <w:rPr>
          <w:b/>
          <w:color w:val="000000"/>
        </w:rPr>
        <w:t>Etes-vous pour l’interdiction des écrans publicitaires numériques dans les espaces publics de votre commune </w:t>
      </w:r>
      <w:r>
        <w:rPr>
          <w:sz w:val="18"/>
          <w:szCs w:val="18"/>
        </w:rPr>
        <w:t>(il s’agit actuellement de l'enjeu le plus fort en matière de publicité</w:t>
      </w:r>
      <w:r>
        <w:rPr>
          <w:color w:val="000000"/>
          <w:sz w:val="18"/>
          <w:szCs w:val="18"/>
        </w:rPr>
        <w:t>)</w:t>
      </w:r>
      <w:r>
        <w:rPr>
          <w:b/>
          <w:color w:val="000000"/>
        </w:rPr>
        <w:t xml:space="preserve"> ?</w:t>
      </w:r>
    </w:p>
    <w:p w:rsidR="00A36757" w:rsidRDefault="001863FC">
      <w:pPr>
        <w:pBdr>
          <w:top w:val="nil"/>
          <w:left w:val="nil"/>
          <w:bottom w:val="nil"/>
          <w:right w:val="nil"/>
          <w:between w:val="nil"/>
        </w:pBdr>
        <w:spacing w:after="0"/>
        <w:ind w:left="720" w:hanging="720"/>
        <w:jc w:val="right"/>
        <w:rPr>
          <w:b/>
          <w:color w:val="000000"/>
        </w:rPr>
      </w:pPr>
      <w:r>
        <w:rPr>
          <w:b/>
          <w:color w:val="000000"/>
        </w:rPr>
        <w:t>Oui – Non</w:t>
      </w:r>
    </w:p>
    <w:p w:rsidR="00A36757" w:rsidRDefault="001863FC">
      <w:pPr>
        <w:pBdr>
          <w:top w:val="nil"/>
          <w:left w:val="nil"/>
          <w:bottom w:val="nil"/>
          <w:right w:val="nil"/>
          <w:between w:val="nil"/>
        </w:pBdr>
        <w:spacing w:after="0"/>
        <w:ind w:left="720" w:hanging="720"/>
        <w:jc w:val="right"/>
        <w:rPr>
          <w:b/>
          <w:color w:val="000000"/>
        </w:rPr>
      </w:pPr>
      <w:r>
        <w:rPr>
          <w:b/>
          <w:color w:val="000000"/>
        </w:rPr>
        <w:t>Et concernant l’interdiction de la publicité numérique sur le m</w:t>
      </w:r>
      <w:r>
        <w:rPr>
          <w:b/>
          <w:color w:val="000000"/>
        </w:rPr>
        <w:t xml:space="preserve">obilier urbain </w:t>
      </w:r>
      <w:r>
        <w:rPr>
          <w:b/>
          <w:color w:val="000000"/>
          <w:sz w:val="14"/>
          <w:szCs w:val="14"/>
        </w:rPr>
        <w:t>(abr</w:t>
      </w:r>
      <w:r>
        <w:rPr>
          <w:b/>
          <w:sz w:val="14"/>
          <w:szCs w:val="14"/>
        </w:rPr>
        <w:t>i</w:t>
      </w:r>
      <w:r>
        <w:rPr>
          <w:b/>
          <w:color w:val="000000"/>
          <w:sz w:val="14"/>
          <w:szCs w:val="14"/>
        </w:rPr>
        <w:t>bus, sucette d’information) </w:t>
      </w:r>
      <w:r>
        <w:rPr>
          <w:b/>
          <w:color w:val="000000"/>
        </w:rPr>
        <w:t>?</w:t>
      </w:r>
    </w:p>
    <w:p w:rsidR="00A36757" w:rsidRDefault="001863FC">
      <w:pPr>
        <w:pBdr>
          <w:top w:val="nil"/>
          <w:left w:val="nil"/>
          <w:bottom w:val="nil"/>
          <w:right w:val="nil"/>
          <w:between w:val="nil"/>
        </w:pBdr>
        <w:spacing w:after="0"/>
        <w:ind w:left="720" w:hanging="720"/>
        <w:jc w:val="right"/>
        <w:rPr>
          <w:b/>
          <w:color w:val="000000"/>
        </w:rPr>
      </w:pPr>
      <w:r>
        <w:rPr>
          <w:b/>
          <w:color w:val="000000"/>
        </w:rPr>
        <w:t>Oui – Non</w:t>
      </w:r>
    </w:p>
    <w:p w:rsidR="00A36757" w:rsidRDefault="001863FC">
      <w:pPr>
        <w:pBdr>
          <w:top w:val="nil"/>
          <w:left w:val="nil"/>
          <w:bottom w:val="nil"/>
          <w:right w:val="nil"/>
          <w:between w:val="nil"/>
        </w:pBdr>
        <w:spacing w:after="0"/>
        <w:rPr>
          <w:color w:val="000000"/>
        </w:rPr>
      </w:pPr>
      <w:r>
        <w:t>Vos précisions</w:t>
      </w:r>
      <w:r>
        <w:rPr>
          <w:color w:val="000000"/>
        </w:rPr>
        <w:t xml:space="preserve"> : </w:t>
      </w:r>
      <w:r>
        <w:t>…………</w:t>
      </w:r>
      <w:r>
        <w:rPr>
          <w:color w:val="000000"/>
        </w:rPr>
        <w:t>.............................................................................................................................. …...............................................</w:t>
      </w:r>
      <w:r>
        <w:rPr>
          <w:color w:val="000000"/>
        </w:rPr>
        <w:t>.................................................................................................................</w:t>
      </w:r>
    </w:p>
    <w:p w:rsidR="00A36757" w:rsidRDefault="00A36757">
      <w:pPr>
        <w:pBdr>
          <w:top w:val="nil"/>
          <w:left w:val="nil"/>
          <w:bottom w:val="nil"/>
          <w:right w:val="nil"/>
          <w:between w:val="nil"/>
        </w:pBdr>
        <w:spacing w:after="0"/>
        <w:jc w:val="both"/>
        <w:rPr>
          <w:i/>
          <w:color w:val="000000"/>
        </w:rPr>
      </w:pPr>
    </w:p>
    <w:p w:rsidR="00A36757" w:rsidRDefault="00A36757">
      <w:pPr>
        <w:pBdr>
          <w:top w:val="nil"/>
          <w:left w:val="nil"/>
          <w:bottom w:val="nil"/>
          <w:right w:val="nil"/>
          <w:between w:val="nil"/>
        </w:pBdr>
        <w:spacing w:after="0"/>
        <w:jc w:val="both"/>
        <w:rPr>
          <w:i/>
          <w:color w:val="000000"/>
        </w:rPr>
      </w:pPr>
    </w:p>
    <w:p w:rsidR="00A36757" w:rsidRDefault="001863FC">
      <w:pPr>
        <w:pBdr>
          <w:top w:val="nil"/>
          <w:left w:val="nil"/>
          <w:bottom w:val="nil"/>
          <w:right w:val="nil"/>
          <w:between w:val="nil"/>
        </w:pBdr>
        <w:spacing w:after="0"/>
        <w:jc w:val="both"/>
        <w:rPr>
          <w:color w:val="000000"/>
        </w:rPr>
      </w:pPr>
      <w:bookmarkStart w:id="1" w:name="_GoBack"/>
      <w:bookmarkEnd w:id="1"/>
      <w:r>
        <w:rPr>
          <w:i/>
          <w:color w:val="000000"/>
        </w:rPr>
        <w:lastRenderedPageBreak/>
        <w:t>Le projet de RLPi prévoit d’étendre à tout immeuble la possibilité d’installer des bâches publicitaires géantes dans le cadre de travaux de façades comme c’est déjà le cas avec les Monuments Historiques. Cette possibilité transformera nos rues et nos place</w:t>
      </w:r>
      <w:r>
        <w:rPr>
          <w:i/>
          <w:color w:val="000000"/>
        </w:rPr>
        <w:t xml:space="preserve">s comme </w:t>
      </w:r>
      <w:r>
        <w:rPr>
          <w:i/>
        </w:rPr>
        <w:t>d</w:t>
      </w:r>
      <w:r>
        <w:rPr>
          <w:i/>
          <w:color w:val="000000"/>
        </w:rPr>
        <w:t xml:space="preserve">es supports </w:t>
      </w:r>
      <w:r>
        <w:rPr>
          <w:i/>
          <w:color w:val="000000"/>
          <w:u w:val="single"/>
        </w:rPr>
        <w:t>permanents</w:t>
      </w:r>
      <w:r>
        <w:rPr>
          <w:i/>
          <w:color w:val="000000"/>
        </w:rPr>
        <w:t xml:space="preserve"> de dispositifs publicitaires géants comme c’est déjà le cas place Bellecour.</w:t>
      </w:r>
      <w:r>
        <w:rPr>
          <w:color w:val="000000"/>
        </w:rPr>
        <w:t xml:space="preserve"> </w:t>
      </w:r>
    </w:p>
    <w:p w:rsidR="00A36757" w:rsidRDefault="001863FC">
      <w:pPr>
        <w:numPr>
          <w:ilvl w:val="0"/>
          <w:numId w:val="1"/>
        </w:numPr>
        <w:pBdr>
          <w:top w:val="nil"/>
          <w:left w:val="nil"/>
          <w:bottom w:val="nil"/>
          <w:right w:val="nil"/>
          <w:between w:val="nil"/>
        </w:pBdr>
        <w:spacing w:after="0"/>
        <w:jc w:val="both"/>
        <w:rPr>
          <w:color w:val="000000"/>
        </w:rPr>
      </w:pPr>
      <w:r>
        <w:rPr>
          <w:b/>
          <w:color w:val="000000"/>
        </w:rPr>
        <w:t>Vous positionnerez-vous en faveur de l’interdiction des bâches publicitaires de chantier ?</w:t>
      </w:r>
    </w:p>
    <w:p w:rsidR="00A36757" w:rsidRDefault="001863FC">
      <w:pPr>
        <w:pBdr>
          <w:top w:val="nil"/>
          <w:left w:val="nil"/>
          <w:bottom w:val="nil"/>
          <w:right w:val="nil"/>
          <w:between w:val="nil"/>
        </w:pBdr>
        <w:spacing w:after="0"/>
        <w:ind w:left="720" w:hanging="720"/>
        <w:jc w:val="right"/>
        <w:rPr>
          <w:b/>
          <w:color w:val="000000"/>
        </w:rPr>
      </w:pPr>
      <w:r>
        <w:rPr>
          <w:b/>
          <w:color w:val="000000"/>
        </w:rPr>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w:t>
      </w:r>
      <w:r>
        <w:rPr>
          <w:color w:val="000000"/>
        </w:rPr>
        <w:t>.....................................................</w:t>
      </w:r>
    </w:p>
    <w:p w:rsidR="00A36757" w:rsidRDefault="00A36757">
      <w:pPr>
        <w:pBdr>
          <w:top w:val="nil"/>
          <w:left w:val="nil"/>
          <w:bottom w:val="nil"/>
          <w:right w:val="nil"/>
          <w:between w:val="nil"/>
        </w:pBdr>
        <w:spacing w:after="0"/>
        <w:jc w:val="both"/>
        <w:rPr>
          <w:color w:val="000000"/>
        </w:rPr>
      </w:pPr>
    </w:p>
    <w:p w:rsidR="00A36757" w:rsidRDefault="001863FC">
      <w:pPr>
        <w:numPr>
          <w:ilvl w:val="0"/>
          <w:numId w:val="1"/>
        </w:numPr>
        <w:pBdr>
          <w:top w:val="nil"/>
          <w:left w:val="nil"/>
          <w:bottom w:val="nil"/>
          <w:right w:val="nil"/>
          <w:between w:val="nil"/>
        </w:pBdr>
        <w:spacing w:after="0"/>
        <w:jc w:val="both"/>
        <w:rPr>
          <w:color w:val="000000"/>
        </w:rPr>
      </w:pPr>
      <w:r>
        <w:rPr>
          <w:i/>
          <w:color w:val="000000"/>
        </w:rPr>
        <w:t xml:space="preserve">Le RLPi devra définir obligatoirement une règle sur les horaires d’extinction des enseignes commerciales. </w:t>
      </w:r>
      <w:r>
        <w:rPr>
          <w:b/>
          <w:color w:val="000000"/>
        </w:rPr>
        <w:t>Vous positionnerez-vous de manière favorable à l’obligation d’extinction des enseignes commerci</w:t>
      </w:r>
      <w:r>
        <w:rPr>
          <w:b/>
          <w:color w:val="000000"/>
        </w:rPr>
        <w:t xml:space="preserve">ales et </w:t>
      </w:r>
      <w:r>
        <w:rPr>
          <w:b/>
        </w:rPr>
        <w:t>vitrines</w:t>
      </w:r>
      <w:r>
        <w:rPr>
          <w:b/>
          <w:color w:val="000000"/>
        </w:rPr>
        <w:t xml:space="preserve"> en dehors des horaires d’ouverture des établissements concernés ?</w:t>
      </w:r>
    </w:p>
    <w:p w:rsidR="00A36757" w:rsidRDefault="001863FC">
      <w:pPr>
        <w:pBdr>
          <w:top w:val="nil"/>
          <w:left w:val="nil"/>
          <w:bottom w:val="nil"/>
          <w:right w:val="nil"/>
          <w:between w:val="nil"/>
        </w:pBdr>
        <w:spacing w:after="0"/>
        <w:jc w:val="right"/>
        <w:rPr>
          <w:color w:val="000000"/>
        </w:rPr>
      </w:pPr>
      <w:r>
        <w:rPr>
          <w:b/>
          <w:color w:val="000000"/>
        </w:rPr>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 xml:space="preserve"> …..........................................................................................................</w:t>
      </w:r>
      <w:r>
        <w:rPr>
          <w:color w:val="000000"/>
        </w:rPr>
        <w:t>......................................................</w:t>
      </w:r>
    </w:p>
    <w:p w:rsidR="00A36757" w:rsidRDefault="00A36757">
      <w:pPr>
        <w:pBdr>
          <w:top w:val="nil"/>
          <w:left w:val="nil"/>
          <w:bottom w:val="nil"/>
          <w:right w:val="nil"/>
          <w:between w:val="nil"/>
        </w:pBdr>
        <w:spacing w:after="0"/>
      </w:pPr>
    </w:p>
    <w:p w:rsidR="00A36757" w:rsidRDefault="001863FC">
      <w:pPr>
        <w:numPr>
          <w:ilvl w:val="0"/>
          <w:numId w:val="1"/>
        </w:numPr>
        <w:spacing w:after="0" w:line="240" w:lineRule="auto"/>
        <w:ind w:left="714" w:hanging="357"/>
        <w:jc w:val="both"/>
      </w:pPr>
      <w:r>
        <w:rPr>
          <w:b/>
        </w:rPr>
        <w:t xml:space="preserve">Êtes vous favorable à l’interdiction d’éclairage des panneaux ou bâches publicitaires ?         Oui – Non           /     Concernant l’éclairage de la publicité sur mobilier urbain ?       Oui – Non               </w:t>
      </w:r>
    </w:p>
    <w:p w:rsidR="00A36757" w:rsidRDefault="001863FC">
      <w:pPr>
        <w:spacing w:after="0" w:line="240" w:lineRule="auto"/>
      </w:pPr>
      <w:r>
        <w:t>Vos précisions : ………….....................</w:t>
      </w:r>
      <w:r>
        <w:t>.........................................................................................................  …....................................................................................................................................................</w:t>
      </w:r>
      <w:r>
        <w:t>............</w:t>
      </w:r>
    </w:p>
    <w:p w:rsidR="00A36757" w:rsidRDefault="00A36757">
      <w:pPr>
        <w:pBdr>
          <w:top w:val="nil"/>
          <w:left w:val="nil"/>
          <w:bottom w:val="nil"/>
          <w:right w:val="nil"/>
          <w:between w:val="nil"/>
        </w:pBdr>
        <w:ind w:left="720" w:hanging="720"/>
        <w:jc w:val="both"/>
        <w:rPr>
          <w:b/>
          <w:color w:val="000000"/>
          <w:sz w:val="12"/>
          <w:szCs w:val="12"/>
        </w:rPr>
      </w:pPr>
    </w:p>
    <w:p w:rsidR="00A36757" w:rsidRDefault="001863FC">
      <w:pPr>
        <w:jc w:val="both"/>
        <w:rPr>
          <w:i/>
        </w:rPr>
      </w:pPr>
      <w:r>
        <w:rPr>
          <w:i/>
        </w:rPr>
        <w:t>Un amendement a été voté par l’Assemblée Nationale dans le cadre des travaux sur le projet de loi relatif à la lutte contre le gaspillage et à l’économie circulaire permettant aux maires d’interdire par arrêté les écrans publicitaires numériq</w:t>
      </w:r>
      <w:r>
        <w:rPr>
          <w:i/>
        </w:rPr>
        <w:t xml:space="preserve">ues dans la rue, mais également dans les lieux publics fermés tels que les gares ou les stations de métro. </w:t>
      </w:r>
    </w:p>
    <w:p w:rsidR="00A36757" w:rsidRDefault="001863FC">
      <w:pPr>
        <w:numPr>
          <w:ilvl w:val="0"/>
          <w:numId w:val="1"/>
        </w:numPr>
        <w:pBdr>
          <w:top w:val="nil"/>
          <w:left w:val="nil"/>
          <w:bottom w:val="nil"/>
          <w:right w:val="nil"/>
          <w:between w:val="nil"/>
        </w:pBdr>
        <w:spacing w:after="0"/>
        <w:ind w:left="567" w:hanging="567"/>
        <w:jc w:val="right"/>
        <w:rPr>
          <w:color w:val="000000"/>
        </w:rPr>
      </w:pPr>
      <w:bookmarkStart w:id="2" w:name="_30j0zll" w:colFirst="0" w:colLast="0"/>
      <w:bookmarkEnd w:id="2"/>
      <w:r>
        <w:rPr>
          <w:color w:val="000000"/>
        </w:rPr>
        <w:t>Si cet amendement est définitivement adopté,</w:t>
      </w:r>
      <w:r>
        <w:rPr>
          <w:b/>
          <w:color w:val="000000"/>
        </w:rPr>
        <w:t xml:space="preserve"> seriez-vous disposé·e à interdire les écrans numériques dans lieux publics fermés de votre commune, not</w:t>
      </w:r>
      <w:r>
        <w:rPr>
          <w:b/>
          <w:color w:val="000000"/>
        </w:rPr>
        <w:t>amment, le cas échéant, dans le métro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 xml:space="preserve"> …................................................</w:t>
      </w:r>
      <w:r>
        <w:rPr>
          <w:color w:val="000000"/>
        </w:rPr>
        <w:t>................................................................................................................</w:t>
      </w:r>
    </w:p>
    <w:p w:rsidR="00A36757" w:rsidRDefault="00A36757">
      <w:pPr>
        <w:pBdr>
          <w:top w:val="nil"/>
          <w:left w:val="nil"/>
          <w:bottom w:val="nil"/>
          <w:right w:val="nil"/>
          <w:between w:val="nil"/>
        </w:pBdr>
        <w:spacing w:after="0"/>
        <w:rPr>
          <w:color w:val="000000"/>
        </w:rPr>
      </w:pPr>
    </w:p>
    <w:p w:rsidR="00A36757" w:rsidRDefault="001863FC">
      <w:pPr>
        <w:numPr>
          <w:ilvl w:val="0"/>
          <w:numId w:val="1"/>
        </w:numPr>
        <w:pBdr>
          <w:top w:val="nil"/>
          <w:left w:val="nil"/>
          <w:bottom w:val="nil"/>
          <w:right w:val="nil"/>
          <w:between w:val="nil"/>
        </w:pBdr>
        <w:jc w:val="both"/>
      </w:pPr>
      <w:r>
        <w:rPr>
          <w:color w:val="000000"/>
          <w:sz w:val="20"/>
          <w:szCs w:val="20"/>
        </w:rPr>
        <w:t>On constate qu’il est très difficile de faire appliquer la loi par les afficheurs (un tiers des panneaux serait illégaux), faute de moyens humains pour contrôler les implantations de panneaux. C’est au maire de faire appliquer la législation dans le cas où</w:t>
      </w:r>
      <w:r>
        <w:rPr>
          <w:color w:val="000000"/>
          <w:sz w:val="20"/>
          <w:szCs w:val="20"/>
        </w:rPr>
        <w:t xml:space="preserve"> la commune est dotée d’un RLP et au préfet dans le cas contr</w:t>
      </w:r>
      <w:r>
        <w:rPr>
          <w:color w:val="000000"/>
        </w:rPr>
        <w:t xml:space="preserve">aire. </w:t>
      </w:r>
      <w:r>
        <w:rPr>
          <w:b/>
          <w:color w:val="000000"/>
        </w:rPr>
        <w:t>Comptez-vous affecter, embaucher former des fonctionnaires à cette fin ?</w:t>
      </w:r>
    </w:p>
    <w:p w:rsidR="00A36757" w:rsidRDefault="001863FC">
      <w:pPr>
        <w:pBdr>
          <w:top w:val="nil"/>
          <w:left w:val="nil"/>
          <w:bottom w:val="nil"/>
          <w:right w:val="nil"/>
          <w:between w:val="nil"/>
        </w:pBdr>
        <w:spacing w:after="0"/>
        <w:jc w:val="right"/>
        <w:rPr>
          <w:color w:val="000000"/>
        </w:rPr>
      </w:pPr>
      <w:r>
        <w:rPr>
          <w:b/>
          <w:color w:val="000000"/>
        </w:rPr>
        <w:t>Oui - Non</w:t>
      </w:r>
    </w:p>
    <w:p w:rsidR="00A36757" w:rsidRDefault="001863FC">
      <w:pPr>
        <w:pBdr>
          <w:top w:val="nil"/>
          <w:left w:val="nil"/>
          <w:bottom w:val="nil"/>
          <w:right w:val="nil"/>
          <w:between w:val="nil"/>
        </w:pBdr>
        <w:spacing w:after="0"/>
        <w:rPr>
          <w:color w:val="000000"/>
        </w:rPr>
      </w:pPr>
      <w:r>
        <w:t>Vos précisions : ………….....................................................................................</w:t>
      </w:r>
      <w:r>
        <w:t xml:space="preserve">......................................... </w:t>
      </w:r>
      <w:r>
        <w:rPr>
          <w:color w:val="000000"/>
        </w:rPr>
        <w:t xml:space="preserve"> …................................................................................................................................................................</w:t>
      </w:r>
    </w:p>
    <w:p w:rsidR="00A36757" w:rsidRDefault="00A36757">
      <w:pPr>
        <w:jc w:val="both"/>
        <w:rPr>
          <w:sz w:val="12"/>
          <w:szCs w:val="12"/>
        </w:rPr>
      </w:pPr>
    </w:p>
    <w:p w:rsidR="00A36757" w:rsidRDefault="001863FC">
      <w:pPr>
        <w:numPr>
          <w:ilvl w:val="0"/>
          <w:numId w:val="1"/>
        </w:numPr>
        <w:pBdr>
          <w:top w:val="nil"/>
          <w:left w:val="nil"/>
          <w:bottom w:val="nil"/>
          <w:right w:val="nil"/>
          <w:between w:val="nil"/>
        </w:pBdr>
        <w:jc w:val="both"/>
        <w:rPr>
          <w:color w:val="000000"/>
        </w:rPr>
      </w:pPr>
      <w:r>
        <w:rPr>
          <w:b/>
        </w:rPr>
        <w:t>Interviendrez</w:t>
      </w:r>
      <w:r>
        <w:rPr>
          <w:b/>
          <w:color w:val="000000"/>
        </w:rPr>
        <w:t>-vous pour interdire l'affichage publ</w:t>
      </w:r>
      <w:r>
        <w:rPr>
          <w:b/>
          <w:color w:val="000000"/>
        </w:rPr>
        <w:t>icitaire sauvage et certaines opérations de marketing de rue invasive ?</w:t>
      </w:r>
    </w:p>
    <w:p w:rsidR="00A36757" w:rsidRDefault="001863FC">
      <w:pPr>
        <w:pBdr>
          <w:top w:val="nil"/>
          <w:left w:val="nil"/>
          <w:bottom w:val="nil"/>
          <w:right w:val="nil"/>
          <w:between w:val="nil"/>
        </w:pBdr>
        <w:spacing w:after="0"/>
        <w:jc w:val="right"/>
        <w:rPr>
          <w:color w:val="000000"/>
        </w:rPr>
      </w:pPr>
      <w:r>
        <w:rPr>
          <w:b/>
          <w:color w:val="000000"/>
        </w:rPr>
        <w:t>Oui - Non</w:t>
      </w:r>
    </w:p>
    <w:p w:rsidR="00A36757" w:rsidRDefault="001863FC">
      <w:pPr>
        <w:pBdr>
          <w:top w:val="nil"/>
          <w:left w:val="nil"/>
          <w:bottom w:val="nil"/>
          <w:right w:val="nil"/>
          <w:between w:val="nil"/>
        </w:pBdr>
        <w:spacing w:after="0"/>
        <w:rPr>
          <w:color w:val="000000"/>
        </w:rPr>
      </w:pPr>
      <w:r>
        <w:t xml:space="preserve">Vos précisions : ………….............................................................................................................................. </w:t>
      </w:r>
      <w:r>
        <w:rPr>
          <w:color w:val="000000"/>
        </w:rPr>
        <w:t>…...........................................................................................................</w:t>
      </w:r>
      <w:r>
        <w:rPr>
          <w:color w:val="000000"/>
        </w:rPr>
        <w:t>.....................................................</w:t>
      </w:r>
    </w:p>
    <w:p w:rsidR="00A36757" w:rsidRDefault="00A36757">
      <w:pPr>
        <w:pBdr>
          <w:top w:val="nil"/>
          <w:left w:val="nil"/>
          <w:bottom w:val="nil"/>
          <w:right w:val="nil"/>
          <w:between w:val="nil"/>
        </w:pBdr>
        <w:spacing w:after="0"/>
        <w:rPr>
          <w:color w:val="000000"/>
        </w:rPr>
      </w:pPr>
    </w:p>
    <w:p w:rsidR="00A36757" w:rsidRDefault="001863FC">
      <w:pPr>
        <w:pBdr>
          <w:top w:val="single" w:sz="4" w:space="1" w:color="000000"/>
          <w:left w:val="single" w:sz="4" w:space="4" w:color="000000"/>
          <w:bottom w:val="single" w:sz="4" w:space="1" w:color="000000"/>
          <w:right w:val="single" w:sz="4" w:space="4" w:color="000000"/>
        </w:pBdr>
        <w:tabs>
          <w:tab w:val="left" w:pos="1404"/>
        </w:tabs>
        <w:spacing w:before="120" w:after="0" w:line="240" w:lineRule="auto"/>
      </w:pPr>
      <w:r>
        <w:t>Votre commune :</w:t>
      </w:r>
    </w:p>
    <w:p w:rsidR="00A36757" w:rsidRDefault="001863FC">
      <w:pPr>
        <w:pBdr>
          <w:top w:val="single" w:sz="4" w:space="1" w:color="000000"/>
          <w:left w:val="single" w:sz="4" w:space="4" w:color="000000"/>
          <w:bottom w:val="single" w:sz="4" w:space="1" w:color="000000"/>
          <w:right w:val="single" w:sz="4" w:space="4" w:color="000000"/>
        </w:pBdr>
        <w:tabs>
          <w:tab w:val="left" w:pos="1404"/>
        </w:tabs>
        <w:rPr>
          <w:i/>
          <w:sz w:val="18"/>
          <w:szCs w:val="18"/>
        </w:rPr>
      </w:pPr>
      <w:r>
        <w:t xml:space="preserve">Votre liste ou nom de la tête de liste :                                                                          </w:t>
      </w:r>
      <w:r>
        <w:rPr>
          <w:i/>
          <w:sz w:val="18"/>
          <w:szCs w:val="18"/>
        </w:rPr>
        <w:t xml:space="preserve">Tampon ou signature                                                      </w:t>
      </w:r>
    </w:p>
    <w:sectPr w:rsidR="00A36757">
      <w:headerReference w:type="default" r:id="rId9"/>
      <w:pgSz w:w="11906" w:h="16838"/>
      <w:pgMar w:top="1417"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FC" w:rsidRDefault="001863FC">
      <w:pPr>
        <w:spacing w:after="0" w:line="240" w:lineRule="auto"/>
      </w:pPr>
      <w:r>
        <w:separator/>
      </w:r>
    </w:p>
  </w:endnote>
  <w:endnote w:type="continuationSeparator" w:id="0">
    <w:p w:rsidR="001863FC" w:rsidRDefault="0018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FC" w:rsidRDefault="001863FC">
      <w:pPr>
        <w:spacing w:after="0" w:line="240" w:lineRule="auto"/>
      </w:pPr>
      <w:r>
        <w:separator/>
      </w:r>
    </w:p>
  </w:footnote>
  <w:footnote w:type="continuationSeparator" w:id="0">
    <w:p w:rsidR="001863FC" w:rsidRDefault="0018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57" w:rsidRDefault="001863F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67946</wp:posOffset>
          </wp:positionH>
          <wp:positionV relativeFrom="paragraph">
            <wp:posOffset>-312419</wp:posOffset>
          </wp:positionV>
          <wp:extent cx="1181467" cy="6691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467" cy="66913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4495165</wp:posOffset>
          </wp:positionH>
          <wp:positionV relativeFrom="paragraph">
            <wp:posOffset>-312419</wp:posOffset>
          </wp:positionV>
          <wp:extent cx="1247775" cy="6667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47775"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922"/>
    <w:multiLevelType w:val="multilevel"/>
    <w:tmpl w:val="5C5CBD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57"/>
    <w:rsid w:val="001863FC"/>
    <w:rsid w:val="007B46CA"/>
    <w:rsid w:val="00924942"/>
    <w:rsid w:val="00A36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107B"/>
  <w15:docId w15:val="{8A9A5245-DE57-4E88-95C6-8688BDC0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46CA"/>
    <w:rPr>
      <w:color w:val="0000FF" w:themeColor="hyperlink"/>
      <w:u w:val="single"/>
    </w:rPr>
  </w:style>
  <w:style w:type="character" w:styleId="Mencinsinresolver">
    <w:name w:val="Unresolved Mention"/>
    <w:basedOn w:val="Fuentedeprrafopredeter"/>
    <w:uiPriority w:val="99"/>
    <w:semiHidden/>
    <w:unhideWhenUsed/>
    <w:rsid w:val="007B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ectif.pleinlavue@gmail.com" TargetMode="External"/><Relationship Id="rId3" Type="http://schemas.openxmlformats.org/officeDocument/2006/relationships/settings" Target="settings.xml"/><Relationship Id="rId7" Type="http://schemas.openxmlformats.org/officeDocument/2006/relationships/hyperlink" Target="https://framaforms.org/questionnaire-candidats-mairies-metropole-de-lyon-sur-la-publicite-dans-lespace-public-1579471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1308</Words>
  <Characters>7197</Characters>
  <Application>Microsoft Office Word</Application>
  <DocSecurity>0</DocSecurity>
  <Lines>59</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2020-01-20T00:23:00Z</dcterms:created>
  <dcterms:modified xsi:type="dcterms:W3CDTF">2020-01-20T00:24:00Z</dcterms:modified>
</cp:coreProperties>
</file>